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EA6" w:rsidRPr="00A07EE9" w:rsidRDefault="007F120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様式６</w:t>
      </w:r>
      <w:bookmarkStart w:id="0" w:name="_GoBack"/>
      <w:bookmarkEnd w:id="0"/>
    </w:p>
    <w:p w:rsidR="00A07EE9" w:rsidRDefault="00A97A07" w:rsidP="00A07EE9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法人名：</w:t>
      </w:r>
    </w:p>
    <w:tbl>
      <w:tblPr>
        <w:tblW w:w="0" w:type="auto"/>
        <w:tblInd w:w="3813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25"/>
      </w:tblGrid>
      <w:tr w:rsidR="00A97A07" w:rsidTr="00A97A07">
        <w:trPr>
          <w:trHeight w:val="100"/>
        </w:trPr>
        <w:tc>
          <w:tcPr>
            <w:tcW w:w="4725" w:type="dxa"/>
          </w:tcPr>
          <w:p w:rsidR="00A97A07" w:rsidRDefault="00A97A07" w:rsidP="00BA3EA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A07EE9" w:rsidRDefault="00A97A07" w:rsidP="00A97A07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運営の基本方針</w:t>
      </w:r>
    </w:p>
    <w:p w:rsidR="00A97A07" w:rsidRPr="0083081A" w:rsidRDefault="00A97A07" w:rsidP="00A97A07">
      <w:pPr>
        <w:jc w:val="center"/>
        <w:rPr>
          <w:rFonts w:ascii="ＭＳ 明朝" w:eastAsia="ＭＳ 明朝" w:hAnsi="ＭＳ 明朝"/>
          <w:sz w:val="22"/>
        </w:rPr>
      </w:pPr>
    </w:p>
    <w:p w:rsidR="0083081A" w:rsidRPr="0083081A" w:rsidRDefault="0083081A" w:rsidP="0083081A">
      <w:pPr>
        <w:rPr>
          <w:rFonts w:ascii="ＭＳ 明朝" w:eastAsia="ＭＳ 明朝" w:hAnsi="ＭＳ 明朝"/>
          <w:sz w:val="22"/>
        </w:rPr>
      </w:pPr>
      <w:r w:rsidRPr="0083081A">
        <w:rPr>
          <w:rFonts w:ascii="ＭＳ 明朝" w:eastAsia="ＭＳ 明朝" w:hAnsi="ＭＳ 明朝" w:hint="eastAsia"/>
          <w:sz w:val="22"/>
        </w:rPr>
        <w:t>①センター運営</w:t>
      </w:r>
      <w:r>
        <w:rPr>
          <w:rFonts w:ascii="ＭＳ 明朝" w:eastAsia="ＭＳ 明朝" w:hAnsi="ＭＳ 明朝" w:hint="eastAsia"/>
          <w:sz w:val="22"/>
        </w:rPr>
        <w:t>の基本方針等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A97A07" w:rsidTr="0083081A">
        <w:trPr>
          <w:trHeight w:val="455"/>
        </w:trPr>
        <w:tc>
          <w:tcPr>
            <w:tcW w:w="8702" w:type="dxa"/>
            <w:vAlign w:val="center"/>
          </w:tcPr>
          <w:p w:rsidR="0083081A" w:rsidRPr="0083081A" w:rsidRDefault="0083081A" w:rsidP="0083081A">
            <w:pPr>
              <w:rPr>
                <w:rFonts w:ascii="ＭＳ 明朝" w:eastAsia="ＭＳ 明朝" w:hAnsi="ＭＳ 明朝"/>
                <w:sz w:val="22"/>
              </w:rPr>
            </w:pPr>
            <w:r w:rsidRPr="0083081A">
              <w:rPr>
                <w:rFonts w:ascii="ＭＳ 明朝" w:eastAsia="ＭＳ 明朝" w:hAnsi="ＭＳ 明朝" w:hint="eastAsia"/>
                <w:szCs w:val="21"/>
              </w:rPr>
              <w:t>センターの運営方針について、地域包括ケアの中核となる視点から記載してください。</w:t>
            </w:r>
          </w:p>
        </w:tc>
      </w:tr>
      <w:tr w:rsidR="00520490" w:rsidTr="00520490">
        <w:trPr>
          <w:trHeight w:val="3245"/>
        </w:trPr>
        <w:tc>
          <w:tcPr>
            <w:tcW w:w="8702" w:type="dxa"/>
          </w:tcPr>
          <w:p w:rsidR="00520490" w:rsidRPr="0083081A" w:rsidRDefault="00520490" w:rsidP="0052049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20490" w:rsidTr="0083081A">
        <w:trPr>
          <w:trHeight w:val="455"/>
        </w:trPr>
        <w:tc>
          <w:tcPr>
            <w:tcW w:w="8702" w:type="dxa"/>
            <w:vAlign w:val="center"/>
          </w:tcPr>
          <w:p w:rsidR="00520490" w:rsidRPr="0083081A" w:rsidRDefault="00520490" w:rsidP="0083081A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専門３職種の担う役割及び連携・チームアプローチについて記載してください。</w:t>
            </w:r>
          </w:p>
        </w:tc>
      </w:tr>
      <w:tr w:rsidR="00520490" w:rsidTr="00520490">
        <w:trPr>
          <w:trHeight w:val="3245"/>
        </w:trPr>
        <w:tc>
          <w:tcPr>
            <w:tcW w:w="8702" w:type="dxa"/>
          </w:tcPr>
          <w:p w:rsidR="00520490" w:rsidRDefault="00520490" w:rsidP="0052049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3081A" w:rsidTr="0083081A">
        <w:trPr>
          <w:trHeight w:val="455"/>
        </w:trPr>
        <w:tc>
          <w:tcPr>
            <w:tcW w:w="8702" w:type="dxa"/>
            <w:vAlign w:val="center"/>
          </w:tcPr>
          <w:p w:rsidR="0083081A" w:rsidRPr="0083081A" w:rsidRDefault="0083081A" w:rsidP="00B51B3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当該圏域のセンター運営に応募した動機</w:t>
            </w:r>
            <w:r w:rsidR="00B51B34">
              <w:rPr>
                <w:rFonts w:ascii="ＭＳ 明朝" w:eastAsia="ＭＳ 明朝" w:hAnsi="ＭＳ 明朝" w:hint="eastAsia"/>
                <w:szCs w:val="21"/>
              </w:rPr>
              <w:t>と、圏域の地域特性</w:t>
            </w:r>
            <w:r>
              <w:rPr>
                <w:rFonts w:ascii="ＭＳ 明朝" w:eastAsia="ＭＳ 明朝" w:hAnsi="ＭＳ 明朝" w:hint="eastAsia"/>
                <w:szCs w:val="21"/>
              </w:rPr>
              <w:t>について</w:t>
            </w:r>
            <w:r w:rsidR="00B51B34">
              <w:rPr>
                <w:rFonts w:ascii="ＭＳ 明朝" w:eastAsia="ＭＳ 明朝" w:hAnsi="ＭＳ 明朝" w:hint="eastAsia"/>
                <w:szCs w:val="21"/>
              </w:rPr>
              <w:t>の考えを</w:t>
            </w:r>
            <w:r>
              <w:rPr>
                <w:rFonts w:ascii="ＭＳ 明朝" w:eastAsia="ＭＳ 明朝" w:hAnsi="ＭＳ 明朝" w:hint="eastAsia"/>
                <w:szCs w:val="21"/>
              </w:rPr>
              <w:t>具体的に記載してください。</w:t>
            </w:r>
          </w:p>
        </w:tc>
      </w:tr>
      <w:tr w:rsidR="00520490" w:rsidTr="00520490">
        <w:trPr>
          <w:trHeight w:val="3245"/>
        </w:trPr>
        <w:tc>
          <w:tcPr>
            <w:tcW w:w="8702" w:type="dxa"/>
          </w:tcPr>
          <w:p w:rsidR="00520490" w:rsidRDefault="00520490" w:rsidP="0052049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83081A" w:rsidRDefault="007B7B35" w:rsidP="00A97A07">
      <w:pPr>
        <w:jc w:val="left"/>
        <w:rPr>
          <w:rFonts w:ascii="ＭＳ 明朝" w:eastAsia="ＭＳ 明朝" w:hAnsi="ＭＳ 明朝"/>
          <w:sz w:val="22"/>
        </w:rPr>
      </w:pPr>
      <w:r w:rsidRPr="007B7B35">
        <w:rPr>
          <w:rFonts w:ascii="ＭＳ 明朝" w:eastAsia="ＭＳ 明朝" w:hAnsi="ＭＳ 明朝" w:hint="eastAsia"/>
          <w:sz w:val="22"/>
        </w:rPr>
        <w:lastRenderedPageBreak/>
        <w:t>②公平・中立性の確保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7B7B35" w:rsidTr="004160D1">
        <w:trPr>
          <w:trHeight w:val="455"/>
        </w:trPr>
        <w:tc>
          <w:tcPr>
            <w:tcW w:w="8702" w:type="dxa"/>
            <w:vAlign w:val="center"/>
          </w:tcPr>
          <w:p w:rsidR="007B7B35" w:rsidRPr="0083081A" w:rsidRDefault="007B7B35" w:rsidP="004160D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センター業務における公平・中立性の確保について、どのように考え、どのように取り組むかを具体的に記載してください。</w:t>
            </w:r>
          </w:p>
        </w:tc>
      </w:tr>
      <w:tr w:rsidR="007B7B35" w:rsidTr="004160D1">
        <w:trPr>
          <w:trHeight w:val="5105"/>
        </w:trPr>
        <w:tc>
          <w:tcPr>
            <w:tcW w:w="8702" w:type="dxa"/>
          </w:tcPr>
          <w:p w:rsidR="007B7B35" w:rsidRPr="0083081A" w:rsidRDefault="007B7B35" w:rsidP="004160D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7B7B35" w:rsidRDefault="007B7B35" w:rsidP="00A97A07">
      <w:pPr>
        <w:jc w:val="left"/>
        <w:rPr>
          <w:rFonts w:ascii="ＭＳ 明朝" w:eastAsia="ＭＳ 明朝" w:hAnsi="ＭＳ 明朝"/>
          <w:sz w:val="22"/>
        </w:rPr>
      </w:pPr>
    </w:p>
    <w:p w:rsidR="007B7B35" w:rsidRDefault="007B7B35" w:rsidP="00A97A07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③市及び関係機関等との連携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7B7B35" w:rsidTr="004160D1">
        <w:trPr>
          <w:trHeight w:val="455"/>
        </w:trPr>
        <w:tc>
          <w:tcPr>
            <w:tcW w:w="8702" w:type="dxa"/>
            <w:vAlign w:val="center"/>
          </w:tcPr>
          <w:p w:rsidR="007B7B35" w:rsidRPr="0083081A" w:rsidRDefault="007B7B35" w:rsidP="004160D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市や他の圏域のセンター</w:t>
            </w:r>
            <w:r w:rsidR="00734148">
              <w:rPr>
                <w:rFonts w:ascii="ＭＳ 明朝" w:eastAsia="ＭＳ 明朝" w:hAnsi="ＭＳ 明朝" w:hint="eastAsia"/>
                <w:szCs w:val="21"/>
              </w:rPr>
              <w:t>、関係する行政機関等とどのように連携し、また圏域内においてどのように地域包括支援ネットワークを構築するかを具体的に記載してください。</w:t>
            </w:r>
          </w:p>
        </w:tc>
      </w:tr>
      <w:tr w:rsidR="007B7B35" w:rsidTr="004160D1">
        <w:trPr>
          <w:trHeight w:val="5105"/>
        </w:trPr>
        <w:tc>
          <w:tcPr>
            <w:tcW w:w="8702" w:type="dxa"/>
          </w:tcPr>
          <w:p w:rsidR="007B7B35" w:rsidRDefault="007B7B35" w:rsidP="004160D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7B7B35" w:rsidRPr="007B7B35" w:rsidRDefault="007B7B35" w:rsidP="00A97A07">
      <w:pPr>
        <w:jc w:val="left"/>
        <w:rPr>
          <w:rFonts w:ascii="ＭＳ 明朝" w:eastAsia="ＭＳ 明朝" w:hAnsi="ＭＳ 明朝"/>
          <w:sz w:val="22"/>
        </w:rPr>
      </w:pPr>
    </w:p>
    <w:sectPr w:rsidR="007B7B35" w:rsidRPr="007B7B35" w:rsidSect="0083081A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B34" w:rsidRDefault="00B51B34" w:rsidP="00B51B34">
      <w:r>
        <w:separator/>
      </w:r>
    </w:p>
  </w:endnote>
  <w:endnote w:type="continuationSeparator" w:id="0">
    <w:p w:rsidR="00B51B34" w:rsidRDefault="00B51B34" w:rsidP="00B51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B34" w:rsidRDefault="00B51B34" w:rsidP="00B51B34">
      <w:r>
        <w:separator/>
      </w:r>
    </w:p>
  </w:footnote>
  <w:footnote w:type="continuationSeparator" w:id="0">
    <w:p w:rsidR="00B51B34" w:rsidRDefault="00B51B34" w:rsidP="00B51B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EE9"/>
    <w:rsid w:val="00520490"/>
    <w:rsid w:val="00734148"/>
    <w:rsid w:val="007B7B35"/>
    <w:rsid w:val="007F1204"/>
    <w:rsid w:val="0083081A"/>
    <w:rsid w:val="00A07EE9"/>
    <w:rsid w:val="00A10842"/>
    <w:rsid w:val="00A97A07"/>
    <w:rsid w:val="00B51B34"/>
    <w:rsid w:val="00BA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1B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1B34"/>
  </w:style>
  <w:style w:type="paragraph" w:styleId="a6">
    <w:name w:val="footer"/>
    <w:basedOn w:val="a"/>
    <w:link w:val="a7"/>
    <w:uiPriority w:val="99"/>
    <w:unhideWhenUsed/>
    <w:rsid w:val="00B51B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1B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1B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1B34"/>
  </w:style>
  <w:style w:type="paragraph" w:styleId="a6">
    <w:name w:val="footer"/>
    <w:basedOn w:val="a"/>
    <w:link w:val="a7"/>
    <w:uiPriority w:val="99"/>
    <w:unhideWhenUsed/>
    <w:rsid w:val="00B51B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1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4</cp:revision>
  <dcterms:created xsi:type="dcterms:W3CDTF">2014-08-08T08:44:00Z</dcterms:created>
  <dcterms:modified xsi:type="dcterms:W3CDTF">2014-08-12T08:26:00Z</dcterms:modified>
</cp:coreProperties>
</file>