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16" w:rsidRDefault="00DD6B16" w:rsidP="00DD6B16">
      <w:pPr>
        <w:jc w:val="center"/>
      </w:pPr>
      <w:r w:rsidRPr="00DD6B16">
        <w:rPr>
          <w:rFonts w:hint="eastAsia"/>
          <w:sz w:val="32"/>
        </w:rPr>
        <w:t>確</w:t>
      </w:r>
      <w:r w:rsidR="00626EE9">
        <w:rPr>
          <w:rFonts w:hint="eastAsia"/>
          <w:sz w:val="32"/>
        </w:rPr>
        <w:t xml:space="preserve">　</w:t>
      </w:r>
      <w:r w:rsidRPr="00DD6B16">
        <w:rPr>
          <w:rFonts w:hint="eastAsia"/>
          <w:sz w:val="32"/>
        </w:rPr>
        <w:t>認</w:t>
      </w:r>
      <w:r w:rsidR="00626EE9">
        <w:rPr>
          <w:rFonts w:hint="eastAsia"/>
          <w:sz w:val="32"/>
        </w:rPr>
        <w:t xml:space="preserve">　</w:t>
      </w:r>
      <w:r w:rsidRPr="00DD6B16">
        <w:rPr>
          <w:rFonts w:hint="eastAsia"/>
          <w:sz w:val="32"/>
        </w:rPr>
        <w:t>書</w:t>
      </w:r>
    </w:p>
    <w:p w:rsidR="00681737" w:rsidRDefault="00DD6B16" w:rsidP="00DD6B16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626EE9">
        <w:rPr>
          <w:rFonts w:hint="eastAsia"/>
          <w:sz w:val="24"/>
        </w:rPr>
        <w:t>農業振興地域内で</w:t>
      </w:r>
      <w:r w:rsidR="00C32726" w:rsidRPr="00C32726">
        <w:rPr>
          <w:rFonts w:hint="eastAsia"/>
          <w:sz w:val="24"/>
          <w:u w:val="wave"/>
        </w:rPr>
        <w:t>分譲住宅</w:t>
      </w:r>
      <w:r w:rsidR="00C32726">
        <w:rPr>
          <w:rFonts w:hint="eastAsia"/>
          <w:sz w:val="24"/>
        </w:rPr>
        <w:t>を目的</w:t>
      </w:r>
      <w:r w:rsidR="00494C36">
        <w:rPr>
          <w:rFonts w:hint="eastAsia"/>
          <w:sz w:val="24"/>
        </w:rPr>
        <w:t>とする農振除外</w:t>
      </w:r>
      <w:r w:rsidR="00494C36" w:rsidRPr="00494C36">
        <w:rPr>
          <w:rFonts w:hint="eastAsia"/>
          <w:sz w:val="24"/>
        </w:rPr>
        <w:t>申請用</w:t>
      </w:r>
      <w:r>
        <w:rPr>
          <w:rFonts w:hint="eastAsia"/>
          <w:sz w:val="24"/>
        </w:rPr>
        <w:t>）</w:t>
      </w:r>
    </w:p>
    <w:p w:rsidR="00626EE9" w:rsidRDefault="00626EE9"/>
    <w:p w:rsidR="00494C36" w:rsidRDefault="00494C36"/>
    <w:p w:rsidR="00626EE9" w:rsidRDefault="00681737" w:rsidP="00626EE9">
      <w:pPr>
        <w:ind w:left="240" w:hangingChars="100" w:hanging="240"/>
        <w:rPr>
          <w:sz w:val="24"/>
        </w:rPr>
      </w:pPr>
      <w:r w:rsidRPr="006F01DD">
        <w:rPr>
          <w:rFonts w:hint="eastAsia"/>
          <w:sz w:val="24"/>
        </w:rPr>
        <w:t>◎</w:t>
      </w:r>
      <w:r w:rsidR="00240023" w:rsidRPr="006F01DD">
        <w:rPr>
          <w:rFonts w:hint="eastAsia"/>
          <w:sz w:val="24"/>
        </w:rPr>
        <w:t>農業振興地域内の農地では、宅地分譲（更地分譲）を目的とした除外ができないこと</w:t>
      </w:r>
      <w:r w:rsidR="00626EE9">
        <w:rPr>
          <w:rFonts w:hint="eastAsia"/>
          <w:sz w:val="24"/>
        </w:rPr>
        <w:t>（建築条件付</w:t>
      </w:r>
      <w:r w:rsidR="00A93F37">
        <w:rPr>
          <w:rFonts w:hint="eastAsia"/>
          <w:sz w:val="24"/>
        </w:rPr>
        <w:t>宅地分譲</w:t>
      </w:r>
      <w:r w:rsidR="0053165F">
        <w:rPr>
          <w:rFonts w:hint="eastAsia"/>
          <w:sz w:val="24"/>
        </w:rPr>
        <w:t>を除く</w:t>
      </w:r>
      <w:r w:rsidR="00626EE9">
        <w:rPr>
          <w:rFonts w:hint="eastAsia"/>
          <w:sz w:val="24"/>
        </w:rPr>
        <w:t>）</w:t>
      </w:r>
      <w:r w:rsidR="0053165F" w:rsidRPr="006F01DD">
        <w:rPr>
          <w:rFonts w:hint="eastAsia"/>
          <w:sz w:val="24"/>
        </w:rPr>
        <w:t>。</w:t>
      </w:r>
    </w:p>
    <w:p w:rsidR="00626EE9" w:rsidRDefault="00626EE9">
      <w:pPr>
        <w:rPr>
          <w:sz w:val="24"/>
        </w:rPr>
      </w:pPr>
    </w:p>
    <w:p w:rsidR="00240023" w:rsidRPr="006F01DD" w:rsidRDefault="00626EE9">
      <w:pPr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◎</w:t>
      </w:r>
      <w:r w:rsidR="00B45017">
        <w:rPr>
          <w:rFonts w:hint="eastAsia"/>
          <w:sz w:val="24"/>
        </w:rPr>
        <w:t>転用事業者が</w:t>
      </w:r>
      <w:r>
        <w:rPr>
          <w:rFonts w:hint="eastAsia"/>
          <w:sz w:val="24"/>
        </w:rPr>
        <w:t>建築主として</w:t>
      </w:r>
      <w:r w:rsidR="00B45017">
        <w:rPr>
          <w:rFonts w:hint="eastAsia"/>
          <w:sz w:val="24"/>
        </w:rPr>
        <w:t>住宅を建築すること。</w:t>
      </w:r>
    </w:p>
    <w:p w:rsidR="00681737" w:rsidRPr="00626EE9" w:rsidRDefault="00681737">
      <w:pPr>
        <w:rPr>
          <w:sz w:val="24"/>
        </w:rPr>
      </w:pPr>
    </w:p>
    <w:p w:rsidR="00240023" w:rsidRPr="006F01DD" w:rsidRDefault="00681737" w:rsidP="00626EE9">
      <w:pPr>
        <w:ind w:left="240" w:hangingChars="100" w:hanging="240"/>
        <w:rPr>
          <w:sz w:val="24"/>
        </w:rPr>
      </w:pPr>
      <w:r w:rsidRPr="006F01DD">
        <w:rPr>
          <w:rFonts w:hint="eastAsia"/>
          <w:sz w:val="24"/>
        </w:rPr>
        <w:t>◎</w:t>
      </w:r>
      <w:r w:rsidR="00626EE9">
        <w:rPr>
          <w:rFonts w:hint="eastAsia"/>
          <w:sz w:val="24"/>
        </w:rPr>
        <w:t>農振除外後は、</w:t>
      </w:r>
      <w:r w:rsidR="00240023" w:rsidRPr="006F01DD">
        <w:rPr>
          <w:rFonts w:hint="eastAsia"/>
          <w:sz w:val="24"/>
        </w:rPr>
        <w:t>速やかに農地転用</w:t>
      </w:r>
      <w:r w:rsidR="00626EE9">
        <w:rPr>
          <w:rFonts w:hint="eastAsia"/>
          <w:sz w:val="24"/>
        </w:rPr>
        <w:t>許可申請</w:t>
      </w:r>
      <w:r w:rsidR="0053165F">
        <w:rPr>
          <w:rFonts w:hint="eastAsia"/>
          <w:sz w:val="24"/>
        </w:rPr>
        <w:t>を提出すること。</w:t>
      </w:r>
    </w:p>
    <w:p w:rsidR="00681737" w:rsidRPr="006F01DD" w:rsidRDefault="00681737">
      <w:pPr>
        <w:rPr>
          <w:sz w:val="24"/>
        </w:rPr>
      </w:pPr>
    </w:p>
    <w:p w:rsidR="00240023" w:rsidRDefault="00681737" w:rsidP="00626EE9">
      <w:pPr>
        <w:ind w:left="240" w:hangingChars="100" w:hanging="240"/>
        <w:rPr>
          <w:sz w:val="24"/>
        </w:rPr>
      </w:pPr>
      <w:r w:rsidRPr="006F01DD">
        <w:rPr>
          <w:rFonts w:hint="eastAsia"/>
          <w:sz w:val="24"/>
        </w:rPr>
        <w:t>◎農地転用許可条件違反などが発覚した場合は、許可の取り消し、その他の条件の変更、又は、工事その他の行為の停止を命ぜられることがあ</w:t>
      </w:r>
      <w:r w:rsidR="00DD6B16">
        <w:rPr>
          <w:rFonts w:hint="eastAsia"/>
          <w:sz w:val="24"/>
        </w:rPr>
        <w:t>ること</w:t>
      </w:r>
      <w:r w:rsidRPr="006F01DD">
        <w:rPr>
          <w:rFonts w:hint="eastAsia"/>
          <w:sz w:val="24"/>
        </w:rPr>
        <w:t>。</w:t>
      </w:r>
    </w:p>
    <w:p w:rsidR="003D78D7" w:rsidRDefault="003D78D7">
      <w:pPr>
        <w:rPr>
          <w:sz w:val="24"/>
        </w:rPr>
      </w:pPr>
    </w:p>
    <w:p w:rsidR="003D78D7" w:rsidRDefault="003D78D7">
      <w:pPr>
        <w:rPr>
          <w:sz w:val="24"/>
        </w:rPr>
      </w:pPr>
      <w:bookmarkStart w:id="0" w:name="_GoBack"/>
      <w:bookmarkEnd w:id="0"/>
    </w:p>
    <w:p w:rsidR="003D78D7" w:rsidRDefault="00626EE9" w:rsidP="00626EE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上記事項を確認の上、申請を</w:t>
      </w:r>
      <w:r w:rsidR="00B45017">
        <w:rPr>
          <w:rFonts w:hint="eastAsia"/>
          <w:sz w:val="24"/>
        </w:rPr>
        <w:t>します。</w:t>
      </w:r>
    </w:p>
    <w:p w:rsidR="007D18B7" w:rsidRDefault="007D18B7">
      <w:pPr>
        <w:rPr>
          <w:sz w:val="24"/>
        </w:rPr>
      </w:pPr>
    </w:p>
    <w:p w:rsidR="00626EE9" w:rsidRPr="00626EE9" w:rsidRDefault="00626EE9">
      <w:pPr>
        <w:rPr>
          <w:sz w:val="24"/>
        </w:rPr>
      </w:pPr>
    </w:p>
    <w:p w:rsidR="007D18B7" w:rsidRPr="00626EE9" w:rsidRDefault="007D18B7">
      <w:pPr>
        <w:rPr>
          <w:sz w:val="24"/>
          <w:szCs w:val="24"/>
        </w:rPr>
      </w:pPr>
      <w:r w:rsidRPr="00626EE9">
        <w:rPr>
          <w:rFonts w:hint="eastAsia"/>
          <w:sz w:val="24"/>
          <w:szCs w:val="24"/>
        </w:rPr>
        <w:t>美濃加茂市長宛</w:t>
      </w:r>
    </w:p>
    <w:p w:rsidR="00B45017" w:rsidRPr="00626EE9" w:rsidRDefault="00B45017">
      <w:pPr>
        <w:rPr>
          <w:sz w:val="24"/>
          <w:szCs w:val="24"/>
        </w:rPr>
      </w:pPr>
    </w:p>
    <w:p w:rsidR="00B45017" w:rsidRPr="00626EE9" w:rsidRDefault="007D18B7" w:rsidP="007D18B7">
      <w:pPr>
        <w:ind w:leftChars="1000" w:left="2100"/>
        <w:rPr>
          <w:sz w:val="24"/>
          <w:szCs w:val="24"/>
        </w:rPr>
      </w:pPr>
      <w:r w:rsidRPr="00626EE9">
        <w:rPr>
          <w:rFonts w:hint="eastAsia"/>
          <w:sz w:val="24"/>
          <w:szCs w:val="24"/>
        </w:rPr>
        <w:t>（</w:t>
      </w:r>
      <w:r w:rsidR="00B45017" w:rsidRPr="00626EE9">
        <w:rPr>
          <w:rFonts w:hint="eastAsia"/>
          <w:sz w:val="24"/>
          <w:szCs w:val="24"/>
        </w:rPr>
        <w:t>転用事業者</w:t>
      </w:r>
      <w:r w:rsidRPr="00626EE9">
        <w:rPr>
          <w:rFonts w:hint="eastAsia"/>
          <w:sz w:val="24"/>
          <w:szCs w:val="24"/>
        </w:rPr>
        <w:t>）　住所</w:t>
      </w:r>
    </w:p>
    <w:p w:rsidR="007D18B7" w:rsidRPr="00626EE9" w:rsidRDefault="007D18B7" w:rsidP="007D18B7">
      <w:pPr>
        <w:ind w:leftChars="1000" w:left="2100"/>
        <w:rPr>
          <w:sz w:val="24"/>
          <w:szCs w:val="24"/>
        </w:rPr>
      </w:pPr>
    </w:p>
    <w:p w:rsidR="007D18B7" w:rsidRPr="00626EE9" w:rsidRDefault="007D18B7" w:rsidP="007D18B7">
      <w:pPr>
        <w:ind w:leftChars="1000" w:left="2100"/>
        <w:rPr>
          <w:sz w:val="24"/>
          <w:szCs w:val="24"/>
        </w:rPr>
      </w:pPr>
    </w:p>
    <w:p w:rsidR="007D18B7" w:rsidRPr="00626EE9" w:rsidRDefault="007D18B7" w:rsidP="007D18B7">
      <w:pPr>
        <w:ind w:leftChars="1000" w:left="2100"/>
        <w:rPr>
          <w:sz w:val="24"/>
          <w:szCs w:val="24"/>
        </w:rPr>
      </w:pPr>
      <w:r w:rsidRPr="00626EE9">
        <w:rPr>
          <w:rFonts w:hint="eastAsia"/>
          <w:sz w:val="24"/>
          <w:szCs w:val="24"/>
        </w:rPr>
        <w:t xml:space="preserve">　　　　　　　　氏名</w:t>
      </w:r>
    </w:p>
    <w:p w:rsidR="007D18B7" w:rsidRPr="00626EE9" w:rsidRDefault="007D18B7">
      <w:pPr>
        <w:rPr>
          <w:sz w:val="24"/>
          <w:szCs w:val="24"/>
        </w:rPr>
      </w:pPr>
    </w:p>
    <w:p w:rsidR="007D18B7" w:rsidRPr="00626EE9" w:rsidRDefault="007D18B7">
      <w:pPr>
        <w:rPr>
          <w:sz w:val="24"/>
          <w:szCs w:val="24"/>
        </w:rPr>
      </w:pPr>
    </w:p>
    <w:p w:rsidR="00B45017" w:rsidRPr="00626EE9" w:rsidRDefault="00626EE9">
      <w:pPr>
        <w:rPr>
          <w:sz w:val="24"/>
          <w:szCs w:val="24"/>
        </w:rPr>
      </w:pPr>
      <w:r w:rsidRPr="00626EE9">
        <w:rPr>
          <w:rFonts w:hint="eastAsia"/>
          <w:sz w:val="24"/>
          <w:szCs w:val="24"/>
        </w:rPr>
        <w:t>（</w:t>
      </w:r>
      <w:r w:rsidR="007D18B7" w:rsidRPr="00626EE9">
        <w:rPr>
          <w:rFonts w:hint="eastAsia"/>
          <w:sz w:val="24"/>
          <w:szCs w:val="24"/>
        </w:rPr>
        <w:t>土地の表示）</w:t>
      </w:r>
    </w:p>
    <w:p w:rsidR="007D18B7" w:rsidRPr="00626EE9" w:rsidRDefault="007D18B7">
      <w:pPr>
        <w:rPr>
          <w:sz w:val="24"/>
          <w:szCs w:val="24"/>
        </w:rPr>
      </w:pPr>
    </w:p>
    <w:p w:rsidR="007D18B7" w:rsidRPr="00626EE9" w:rsidRDefault="00626EE9" w:rsidP="007D18B7">
      <w:pPr>
        <w:ind w:firstLineChars="100" w:firstLine="240"/>
        <w:rPr>
          <w:sz w:val="24"/>
          <w:szCs w:val="24"/>
        </w:rPr>
      </w:pPr>
      <w:r w:rsidRPr="00626EE9">
        <w:rPr>
          <w:rFonts w:hint="eastAsia"/>
          <w:sz w:val="24"/>
          <w:szCs w:val="24"/>
        </w:rPr>
        <w:t>美濃加茂市</w:t>
      </w:r>
    </w:p>
    <w:p w:rsidR="007D18B7" w:rsidRPr="00626EE9" w:rsidRDefault="007D18B7" w:rsidP="007D18B7">
      <w:pPr>
        <w:ind w:firstLineChars="50" w:firstLine="120"/>
        <w:rPr>
          <w:sz w:val="24"/>
          <w:szCs w:val="24"/>
        </w:rPr>
      </w:pPr>
    </w:p>
    <w:p w:rsidR="007D18B7" w:rsidRPr="00626EE9" w:rsidRDefault="007D18B7" w:rsidP="007D18B7">
      <w:pPr>
        <w:ind w:firstLineChars="100" w:firstLine="240"/>
        <w:rPr>
          <w:sz w:val="24"/>
          <w:szCs w:val="24"/>
        </w:rPr>
      </w:pPr>
      <w:r w:rsidRPr="00626EE9">
        <w:rPr>
          <w:rFonts w:hint="eastAsia"/>
          <w:sz w:val="24"/>
          <w:szCs w:val="24"/>
        </w:rPr>
        <w:t xml:space="preserve"> </w:t>
      </w:r>
      <w:r w:rsidRPr="00626EE9">
        <w:rPr>
          <w:rFonts w:hint="eastAsia"/>
          <w:sz w:val="24"/>
          <w:szCs w:val="24"/>
        </w:rPr>
        <w:t xml:space="preserve">地目　</w:t>
      </w:r>
      <w:r w:rsidRPr="00626EE9">
        <w:rPr>
          <w:rFonts w:hint="eastAsia"/>
          <w:sz w:val="24"/>
          <w:szCs w:val="24"/>
        </w:rPr>
        <w:t xml:space="preserve"> </w:t>
      </w:r>
      <w:r w:rsidRPr="00626EE9">
        <w:rPr>
          <w:rFonts w:hint="eastAsia"/>
          <w:sz w:val="24"/>
          <w:szCs w:val="24"/>
        </w:rPr>
        <w:t xml:space="preserve">　</w:t>
      </w:r>
      <w:r w:rsidRPr="00626EE9">
        <w:rPr>
          <w:rFonts w:hint="eastAsia"/>
          <w:sz w:val="24"/>
          <w:szCs w:val="24"/>
        </w:rPr>
        <w:t xml:space="preserve"> </w:t>
      </w:r>
      <w:r w:rsidRPr="00626EE9">
        <w:rPr>
          <w:rFonts w:hint="eastAsia"/>
          <w:sz w:val="24"/>
          <w:szCs w:val="24"/>
        </w:rPr>
        <w:t>面積　　　　　㎡</w:t>
      </w:r>
    </w:p>
    <w:sectPr w:rsidR="007D18B7" w:rsidRPr="00626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23"/>
    <w:rsid w:val="00240023"/>
    <w:rsid w:val="003D78D7"/>
    <w:rsid w:val="00494C36"/>
    <w:rsid w:val="0053165F"/>
    <w:rsid w:val="00626EE9"/>
    <w:rsid w:val="00681737"/>
    <w:rsid w:val="006F01DD"/>
    <w:rsid w:val="007D18B7"/>
    <w:rsid w:val="00A93F37"/>
    <w:rsid w:val="00B45017"/>
    <w:rsid w:val="00C32726"/>
    <w:rsid w:val="00C519CA"/>
    <w:rsid w:val="00D85021"/>
    <w:rsid w:val="00D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A705F"/>
  <w15:chartTrackingRefBased/>
  <w15:docId w15:val="{BE0E8F3F-1904-414B-9BD5-6234254A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1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10865 佐藤 直美</dc:creator>
  <cp:keywords/>
  <dc:description/>
  <cp:lastModifiedBy>01492 後藤 大輔</cp:lastModifiedBy>
  <cp:revision>2</cp:revision>
  <cp:lastPrinted>2023-03-17T02:59:00Z</cp:lastPrinted>
  <dcterms:created xsi:type="dcterms:W3CDTF">2023-03-17T07:04:00Z</dcterms:created>
  <dcterms:modified xsi:type="dcterms:W3CDTF">2023-03-17T07:04:00Z</dcterms:modified>
</cp:coreProperties>
</file>